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5C" w:rsidRDefault="002D4F5C" w:rsidP="002D4F5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4F5C">
        <w:rPr>
          <w:rFonts w:ascii="Times New Roman" w:eastAsia="Times New Roman" w:hAnsi="Times New Roman" w:cs="Times New Roman"/>
          <w:b/>
          <w:bCs/>
          <w:sz w:val="27"/>
          <w:szCs w:val="27"/>
          <w:lang w:eastAsia="fr-FR"/>
        </w:rPr>
        <w:t xml:space="preserve">Grille d'Évaluation du Jury : Olympiades Nationales Universitaires en Intelligence Artificielle et </w:t>
      </w:r>
      <w:r>
        <w:rPr>
          <w:rFonts w:ascii="Times New Roman" w:eastAsia="Times New Roman" w:hAnsi="Times New Roman" w:cs="Times New Roman"/>
          <w:b/>
          <w:bCs/>
          <w:sz w:val="27"/>
          <w:szCs w:val="27"/>
          <w:lang w:eastAsia="fr-FR"/>
        </w:rPr>
        <w:t xml:space="preserve">  </w:t>
      </w:r>
      <w:r w:rsidRPr="002D4F5C">
        <w:rPr>
          <w:rFonts w:ascii="Times New Roman" w:eastAsia="Times New Roman" w:hAnsi="Times New Roman" w:cs="Times New Roman"/>
          <w:b/>
          <w:bCs/>
          <w:sz w:val="27"/>
          <w:szCs w:val="27"/>
          <w:lang w:eastAsia="fr-FR"/>
        </w:rPr>
        <w:t>Programmation</w:t>
      </w:r>
      <w:r w:rsidR="00706F5C">
        <w:rPr>
          <w:rFonts w:ascii="Times New Roman" w:eastAsia="Times New Roman" w:hAnsi="Times New Roman" w:cs="Times New Roman"/>
          <w:b/>
          <w:bCs/>
          <w:sz w:val="27"/>
          <w:szCs w:val="27"/>
          <w:lang w:eastAsia="fr-FR"/>
        </w:rPr>
        <w:t xml:space="preserve"> </w:t>
      </w:r>
    </w:p>
    <w:p w:rsidR="00706F5C" w:rsidRDefault="00706F5C" w:rsidP="00706F5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06F5C">
        <w:rPr>
          <w:rFonts w:asciiTheme="majorBidi" w:eastAsia="Calibri" w:hAnsiTheme="majorBidi" w:cstheme="majorBidi"/>
          <w:b/>
          <w:bCs/>
          <w:noProof/>
          <w:sz w:val="24"/>
          <w:szCs w:val="24"/>
          <w:lang w:eastAsia="fr-FR"/>
        </w:rPr>
        <mc:AlternateContent>
          <mc:Choice Requires="wps">
            <w:drawing>
              <wp:anchor distT="0" distB="0" distL="114300" distR="114300" simplePos="0" relativeHeight="251661312" behindDoc="0" locked="0" layoutInCell="1" allowOverlap="1" wp14:anchorId="0CC32063" wp14:editId="34BE25D8">
                <wp:simplePos x="0" y="0"/>
                <wp:positionH relativeFrom="column">
                  <wp:posOffset>5257800</wp:posOffset>
                </wp:positionH>
                <wp:positionV relativeFrom="paragraph">
                  <wp:posOffset>8890</wp:posOffset>
                </wp:positionV>
                <wp:extent cx="1905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2C1BD" id="Rectangle 2" o:spid="_x0000_s1026" style="position:absolute;margin-left:414pt;margin-top:.7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" fillcolor="white [3201]" strokecolor="#70ad47 [3209]" strokeweight="1pt"/>
            </w:pict>
          </mc:Fallback>
        </mc:AlternateContent>
      </w:r>
      <w:r w:rsidRPr="00706F5C">
        <w:rPr>
          <w:rFonts w:asciiTheme="majorBidi" w:eastAsia="Calibri"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14:anchorId="5ADC05E6" wp14:editId="45DB3A85">
                <wp:simplePos x="0" y="0"/>
                <wp:positionH relativeFrom="column">
                  <wp:posOffset>3386455</wp:posOffset>
                </wp:positionH>
                <wp:positionV relativeFrom="paragraph">
                  <wp:posOffset>11430</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8E2F9" id="Rectangle 1" o:spid="_x0000_s1026" style="position:absolute;margin-left:266.65pt;margin-top:.9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" fillcolor="white [3201]" strokecolor="#70ad47 [3209]" strokeweight="1pt"/>
            </w:pict>
          </mc:Fallback>
        </mc:AlternateContent>
      </w:r>
      <w:r w:rsidRPr="00706F5C">
        <w:rPr>
          <w:rFonts w:asciiTheme="majorBidi" w:eastAsia="Calibri" w:hAnsiTheme="majorBidi" w:cstheme="majorBidi"/>
          <w:b/>
          <w:bCs/>
          <w:sz w:val="24"/>
          <w:szCs w:val="24"/>
        </w:rPr>
        <w:t>Domaine</w:t>
      </w:r>
      <w:r w:rsidRPr="00706F5C">
        <w:rPr>
          <w:rFonts w:asciiTheme="majorBidi" w:eastAsia="Calibri" w:hAnsiTheme="majorBidi" w:cstheme="majorBidi"/>
          <w:b/>
          <w:bCs/>
          <w:sz w:val="24"/>
          <w:szCs w:val="24"/>
        </w:rPr>
        <w:t> </w:t>
      </w:r>
      <w:bookmarkStart w:id="0" w:name="_GoBack"/>
      <w:bookmarkEnd w:id="0"/>
      <w:r w:rsidRPr="00706F5C">
        <w:rPr>
          <w:rFonts w:asciiTheme="majorBidi" w:eastAsia="Calibri" w:hAnsiTheme="majorBidi" w:cstheme="majorBidi"/>
          <w:b/>
          <w:bCs/>
          <w:sz w:val="24"/>
          <w:szCs w:val="24"/>
        </w:rPr>
        <w:t>: Cocher La Case C</w:t>
      </w:r>
      <w:r>
        <w:rPr>
          <w:rFonts w:asciiTheme="majorBidi" w:eastAsia="Calibri" w:hAnsiTheme="majorBidi" w:cstheme="majorBidi"/>
          <w:b/>
          <w:bCs/>
          <w:sz w:val="24"/>
          <w:szCs w:val="24"/>
        </w:rPr>
        <w:t>o</w:t>
      </w:r>
      <w:r w:rsidRPr="00706F5C">
        <w:rPr>
          <w:rFonts w:asciiTheme="majorBidi" w:eastAsia="Calibri" w:hAnsiTheme="majorBidi" w:cstheme="majorBidi"/>
          <w:b/>
          <w:bCs/>
          <w:sz w:val="24"/>
          <w:szCs w:val="24"/>
        </w:rPr>
        <w:t xml:space="preserve">rrespondante  </w:t>
      </w:r>
      <w:r>
        <w:rPr>
          <w:rFonts w:asciiTheme="majorBidi" w:eastAsia="Calibri" w:hAnsiTheme="majorBidi" w:cstheme="majorBidi"/>
          <w:b/>
          <w:bCs/>
          <w:sz w:val="24"/>
          <w:szCs w:val="24"/>
        </w:rPr>
        <w:t xml:space="preserve">      </w:t>
      </w:r>
      <w:r>
        <w:rPr>
          <w:rFonts w:asciiTheme="majorBidi" w:eastAsia="Calibri" w:hAnsiTheme="majorBidi" w:cstheme="majorBidi"/>
          <w:b/>
          <w:bCs/>
          <w:color w:val="FF0000"/>
          <w:sz w:val="24"/>
          <w:szCs w:val="24"/>
        </w:rPr>
        <w:t xml:space="preserve">IA </w:t>
      </w:r>
      <w:r>
        <w:rPr>
          <w:rFonts w:asciiTheme="majorBidi" w:eastAsia="Calibri" w:hAnsiTheme="majorBidi" w:cstheme="majorBidi"/>
          <w:b/>
          <w:bCs/>
          <w:color w:val="FF0000"/>
          <w:sz w:val="24"/>
          <w:szCs w:val="24"/>
        </w:rPr>
        <w:t xml:space="preserve">  </w:t>
      </w:r>
      <w:r>
        <w:rPr>
          <w:rFonts w:asciiTheme="majorBidi" w:eastAsia="Calibri" w:hAnsiTheme="majorBidi" w:cstheme="majorBidi"/>
          <w:b/>
          <w:bCs/>
          <w:color w:val="FF0000"/>
          <w:sz w:val="24"/>
          <w:szCs w:val="24"/>
        </w:rPr>
        <w:t xml:space="preserve">            </w:t>
      </w:r>
      <w:r>
        <w:rPr>
          <w:rFonts w:asciiTheme="majorBidi" w:eastAsia="Calibri" w:hAnsiTheme="majorBidi" w:cstheme="majorBidi"/>
          <w:b/>
          <w:bCs/>
          <w:color w:val="FF0000"/>
          <w:sz w:val="24"/>
          <w:szCs w:val="24"/>
        </w:rPr>
        <w:t xml:space="preserve">       </w:t>
      </w:r>
      <w:r w:rsidRPr="00706F5C">
        <w:rPr>
          <w:rFonts w:asciiTheme="majorBidi" w:eastAsia="Calibri" w:hAnsiTheme="majorBidi" w:cstheme="majorBidi"/>
          <w:b/>
          <w:bCs/>
          <w:color w:val="FF0000"/>
          <w:sz w:val="24"/>
          <w:szCs w:val="24"/>
        </w:rPr>
        <w:t>Programmation</w:t>
      </w:r>
      <w:r>
        <w:rPr>
          <w:rFonts w:asciiTheme="majorBidi" w:eastAsia="Calibri" w:hAnsiTheme="majorBidi" w:cstheme="majorBidi"/>
          <w:b/>
          <w:bCs/>
          <w:color w:val="FF0000"/>
          <w:sz w:val="24"/>
          <w:szCs w:val="24"/>
        </w:rPr>
        <w:t xml:space="preserve">   </w:t>
      </w:r>
      <w:r>
        <w:rPr>
          <w:rFonts w:asciiTheme="majorBidi" w:eastAsia="Calibri" w:hAnsiTheme="majorBidi" w:cstheme="majorBidi"/>
          <w:b/>
          <w:bCs/>
          <w:color w:val="FF0000"/>
          <w:sz w:val="24"/>
          <w:szCs w:val="24"/>
        </w:rPr>
        <w:t xml:space="preserve"> </w:t>
      </w:r>
      <w:r>
        <w:rPr>
          <w:rFonts w:asciiTheme="majorBidi" w:eastAsia="Calibri" w:hAnsiTheme="majorBidi" w:cstheme="majorBidi"/>
          <w:b/>
          <w:bCs/>
          <w:color w:val="FF0000"/>
          <w:sz w:val="24"/>
          <w:szCs w:val="24"/>
        </w:rPr>
        <w:t xml:space="preserve">  </w:t>
      </w:r>
    </w:p>
    <w:p w:rsidR="002D4F5C" w:rsidRDefault="002D4F5C" w:rsidP="002D4F5C">
      <w:pPr>
        <w:rPr>
          <w:rFonts w:asciiTheme="majorBidi" w:eastAsia="Calibri" w:hAnsiTheme="majorBidi" w:cstheme="majorBidi"/>
        </w:rPr>
      </w:pPr>
      <w:r>
        <w:rPr>
          <w:rFonts w:asciiTheme="majorBidi" w:eastAsia="Calibri" w:hAnsiTheme="majorBidi" w:cstheme="majorBidi"/>
        </w:rPr>
        <w:t xml:space="preserve">        </w:t>
      </w:r>
      <w:r w:rsidRPr="002D4F5C">
        <w:rPr>
          <w:rFonts w:asciiTheme="majorBidi" w:eastAsia="Calibri" w:hAnsiTheme="majorBidi" w:cstheme="majorBidi"/>
        </w:rPr>
        <w:t>Date et lieu</w:t>
      </w:r>
      <w:r w:rsidR="00E6334E">
        <w:rPr>
          <w:rFonts w:asciiTheme="majorBidi" w:eastAsia="Calibri" w:hAnsiTheme="majorBidi" w:cstheme="majorBidi"/>
        </w:rPr>
        <w:t> :</w:t>
      </w:r>
      <w:proofErr w:type="gramStart"/>
      <w:r w:rsidRPr="002D4F5C">
        <w:rPr>
          <w:rFonts w:asciiTheme="majorBidi" w:eastAsia="Calibri" w:hAnsiTheme="majorBidi" w:cstheme="majorBidi"/>
        </w:rPr>
        <w:t>…………………………………………………………………….………………</w:t>
      </w:r>
      <w:proofErr w:type="gramEnd"/>
    </w:p>
    <w:p w:rsidR="000D235D" w:rsidRDefault="000D235D" w:rsidP="002D4F5C">
      <w:pPr>
        <w:rPr>
          <w:rFonts w:asciiTheme="majorBidi" w:eastAsia="Calibri" w:hAnsiTheme="majorBidi" w:cstheme="majorBidi"/>
        </w:rPr>
      </w:pPr>
      <w:r>
        <w:rPr>
          <w:rFonts w:asciiTheme="majorBidi" w:eastAsia="Calibri" w:hAnsiTheme="majorBidi" w:cstheme="majorBidi"/>
        </w:rPr>
        <w:t xml:space="preserve">        Nom de l’établissement :</w:t>
      </w:r>
      <w:proofErr w:type="gramStart"/>
      <w:r>
        <w:rPr>
          <w:rFonts w:asciiTheme="majorBidi" w:eastAsia="Calibri" w:hAnsiTheme="majorBidi" w:cstheme="majorBidi"/>
        </w:rPr>
        <w:t>…………………………………………………………………….</w:t>
      </w:r>
      <w:proofErr w:type="gramEnd"/>
    </w:p>
    <w:p w:rsidR="000D235D" w:rsidRPr="002D4F5C" w:rsidRDefault="000D235D" w:rsidP="002D4F5C">
      <w:pPr>
        <w:rPr>
          <w:rFonts w:asciiTheme="majorBidi" w:eastAsia="Calibri" w:hAnsiTheme="majorBidi" w:cstheme="majorBidi"/>
        </w:rPr>
      </w:pPr>
      <w:r>
        <w:rPr>
          <w:rFonts w:asciiTheme="majorBidi" w:eastAsia="Calibri" w:hAnsiTheme="majorBidi" w:cstheme="majorBidi"/>
        </w:rPr>
        <w:t xml:space="preserve">        Nom et Numéro du projet : </w:t>
      </w:r>
      <w:proofErr w:type="gramStart"/>
      <w:r w:rsidRPr="002D4F5C">
        <w:rPr>
          <w:rFonts w:asciiTheme="majorBidi" w:eastAsia="Calibri" w:hAnsiTheme="majorBidi" w:cstheme="majorBidi"/>
        </w:rPr>
        <w:t xml:space="preserve">……………………………………………………. </w:t>
      </w:r>
      <w:r>
        <w:rPr>
          <w:rFonts w:asciiTheme="majorBidi" w:eastAsia="Calibri" w:hAnsiTheme="majorBidi" w:cstheme="majorBidi"/>
        </w:rPr>
        <w:t>…</w:t>
      </w:r>
      <w:r w:rsidRPr="002D4F5C">
        <w:rPr>
          <w:rFonts w:asciiTheme="majorBidi" w:eastAsia="Calibri" w:hAnsiTheme="majorBidi" w:cstheme="majorBidi"/>
        </w:rPr>
        <w:t>………………</w:t>
      </w:r>
      <w:proofErr w:type="gramEnd"/>
    </w:p>
    <w:p w:rsidR="002D4F5C" w:rsidRPr="002D4F5C" w:rsidRDefault="002D4F5C" w:rsidP="002D4F5C">
      <w:pPr>
        <w:rPr>
          <w:rFonts w:asciiTheme="majorBidi" w:hAnsiTheme="majorBidi" w:cstheme="majorBidi"/>
        </w:rPr>
      </w:pPr>
      <w:r>
        <w:rPr>
          <w:rFonts w:asciiTheme="majorBidi" w:eastAsia="Calibri" w:hAnsiTheme="majorBidi" w:cstheme="majorBidi"/>
        </w:rPr>
        <w:t xml:space="preserve">        </w:t>
      </w:r>
      <w:r w:rsidRPr="002D4F5C">
        <w:rPr>
          <w:rFonts w:asciiTheme="majorBidi" w:eastAsia="Calibri" w:hAnsiTheme="majorBidi" w:cstheme="majorBidi"/>
        </w:rPr>
        <w:t xml:space="preserve">Nom du </w:t>
      </w:r>
      <w:r w:rsidRPr="002D4F5C">
        <w:rPr>
          <w:rFonts w:asciiTheme="majorBidi" w:hAnsiTheme="majorBidi" w:cstheme="majorBidi"/>
        </w:rPr>
        <w:t>candidat</w:t>
      </w:r>
      <w:r w:rsidRPr="002D4F5C">
        <w:rPr>
          <w:rFonts w:asciiTheme="majorBidi" w:eastAsia="Calibri" w:hAnsiTheme="majorBidi" w:cstheme="majorBidi"/>
        </w:rPr>
        <w:t xml:space="preserve"> évalué :</w:t>
      </w:r>
      <w:proofErr w:type="gramStart"/>
      <w:r w:rsidRPr="002D4F5C">
        <w:rPr>
          <w:rFonts w:asciiTheme="majorBidi" w:eastAsia="Calibri" w:hAnsiTheme="majorBidi" w:cstheme="majorBidi"/>
        </w:rPr>
        <w:t>……………………………………………………. ………………</w:t>
      </w:r>
      <w:r w:rsidR="000D235D">
        <w:rPr>
          <w:rFonts w:asciiTheme="majorBidi" w:eastAsia="Calibri" w:hAnsiTheme="majorBidi" w:cstheme="majorBidi"/>
        </w:rPr>
        <w:t>….</w:t>
      </w:r>
      <w:proofErr w:type="gramEnd"/>
    </w:p>
    <w:p w:rsidR="002D4F5C" w:rsidRDefault="002D4F5C" w:rsidP="002D4F5C">
      <w:pPr>
        <w:jc w:val="center"/>
        <w:rPr>
          <w:rFonts w:asciiTheme="majorBidi" w:eastAsia="Calibri" w:hAnsiTheme="majorBidi" w:cstheme="majorBidi"/>
        </w:rPr>
      </w:pPr>
      <w:r w:rsidRPr="002D4F5C">
        <w:rPr>
          <w:rFonts w:asciiTheme="majorBidi" w:eastAsia="Calibri" w:hAnsiTheme="majorBidi" w:cstheme="majorBidi"/>
        </w:rPr>
        <w:t xml:space="preserve">Nom du </w:t>
      </w:r>
      <w:r w:rsidRPr="002D4F5C">
        <w:rPr>
          <w:rFonts w:asciiTheme="majorBidi" w:hAnsiTheme="majorBidi" w:cstheme="majorBidi"/>
        </w:rPr>
        <w:t>candidat</w:t>
      </w:r>
      <w:r w:rsidRPr="002D4F5C">
        <w:rPr>
          <w:rFonts w:asciiTheme="majorBidi" w:eastAsia="Calibri" w:hAnsiTheme="majorBidi" w:cstheme="majorBidi"/>
        </w:rPr>
        <w:t xml:space="preserve"> évalué :………………………………………………………………………</w:t>
      </w:r>
    </w:p>
    <w:p w:rsidR="002D4F5C" w:rsidRPr="002D4F5C" w:rsidRDefault="002D4F5C" w:rsidP="002D4F5C">
      <w:pPr>
        <w:jc w:val="center"/>
        <w:rPr>
          <w:rFonts w:asciiTheme="majorBidi" w:eastAsia="Calibri" w:hAnsiTheme="majorBidi" w:cstheme="majorBidi"/>
        </w:rPr>
      </w:pPr>
      <w:r w:rsidRPr="002D4F5C">
        <w:rPr>
          <w:rFonts w:asciiTheme="majorBidi" w:eastAsia="Calibri" w:hAnsiTheme="majorBidi" w:cstheme="majorBidi"/>
        </w:rPr>
        <w:t xml:space="preserve">Nom du </w:t>
      </w:r>
      <w:r w:rsidRPr="002D4F5C">
        <w:rPr>
          <w:rFonts w:asciiTheme="majorBidi" w:hAnsiTheme="majorBidi" w:cstheme="majorBidi"/>
        </w:rPr>
        <w:t>candidat</w:t>
      </w:r>
      <w:r w:rsidRPr="002D4F5C">
        <w:rPr>
          <w:rFonts w:asciiTheme="majorBidi" w:eastAsia="Calibri" w:hAnsiTheme="majorBidi" w:cstheme="majorBidi"/>
        </w:rPr>
        <w:t xml:space="preserve"> évalué :…………………</w:t>
      </w:r>
      <w:r>
        <w:rPr>
          <w:rFonts w:asciiTheme="majorBidi" w:eastAsia="Calibri" w:hAnsiTheme="majorBidi" w:cstheme="majorBidi"/>
        </w:rPr>
        <w:t>……………………………………………………</w:t>
      </w:r>
    </w:p>
    <w:tbl>
      <w:tblPr>
        <w:tblW w:w="9109"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55"/>
        <w:gridCol w:w="4741"/>
        <w:gridCol w:w="647"/>
        <w:gridCol w:w="1466"/>
      </w:tblGrid>
      <w:tr w:rsidR="004F2A4E" w:rsidRPr="002D4F5C" w:rsidTr="004F2A4E">
        <w:trPr>
          <w:cantSplit/>
          <w:trHeight w:val="556"/>
          <w:tblHeader/>
          <w:tblCellSpacing w:w="15" w:type="dxa"/>
        </w:trPr>
        <w:tc>
          <w:tcPr>
            <w:tcW w:w="0" w:type="auto"/>
            <w:vAlign w:val="center"/>
            <w:hideMark/>
          </w:tcPr>
          <w:p w:rsidR="004F2A4E" w:rsidRPr="002D4F5C" w:rsidRDefault="004F2A4E" w:rsidP="002D4F5C">
            <w:pPr>
              <w:spacing w:after="0" w:line="240" w:lineRule="auto"/>
              <w:jc w:val="center"/>
              <w:rPr>
                <w:rFonts w:ascii="Times New Roman" w:eastAsia="Times New Roman" w:hAnsi="Times New Roman" w:cs="Times New Roman"/>
                <w:b/>
                <w:bCs/>
                <w:lang w:eastAsia="fr-FR"/>
              </w:rPr>
            </w:pPr>
            <w:r w:rsidRPr="002D4F5C">
              <w:rPr>
                <w:rFonts w:ascii="Times New Roman" w:eastAsia="Times New Roman" w:hAnsi="Times New Roman" w:cs="Times New Roman"/>
                <w:b/>
                <w:bCs/>
                <w:lang w:eastAsia="fr-FR"/>
              </w:rPr>
              <w:t>Critères d'Évaluation</w:t>
            </w:r>
          </w:p>
        </w:tc>
        <w:tc>
          <w:tcPr>
            <w:tcW w:w="0" w:type="auto"/>
            <w:vAlign w:val="center"/>
            <w:hideMark/>
          </w:tcPr>
          <w:p w:rsidR="004F2A4E" w:rsidRPr="002D4F5C" w:rsidRDefault="004F2A4E" w:rsidP="002D4F5C">
            <w:pPr>
              <w:spacing w:after="0" w:line="240" w:lineRule="auto"/>
              <w:jc w:val="center"/>
              <w:rPr>
                <w:rFonts w:ascii="Times New Roman" w:eastAsia="Times New Roman" w:hAnsi="Times New Roman" w:cs="Times New Roman"/>
                <w:b/>
                <w:bCs/>
                <w:lang w:eastAsia="fr-FR"/>
              </w:rPr>
            </w:pPr>
            <w:r w:rsidRPr="002D4F5C">
              <w:rPr>
                <w:rFonts w:ascii="Times New Roman" w:eastAsia="Times New Roman" w:hAnsi="Times New Roman" w:cs="Times New Roman"/>
                <w:b/>
                <w:bCs/>
                <w:lang w:eastAsia="fr-FR"/>
              </w:rPr>
              <w:t>Description</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lang w:eastAsia="fr-FR"/>
              </w:rPr>
            </w:pPr>
            <w:r w:rsidRPr="002D4F5C">
              <w:rPr>
                <w:rFonts w:ascii="Times New Roman" w:eastAsia="Times New Roman" w:hAnsi="Times New Roman" w:cs="Times New Roman"/>
                <w:b/>
                <w:bCs/>
                <w:lang w:eastAsia="fr-FR"/>
              </w:rPr>
              <w:t>Poi</w:t>
            </w:r>
            <w:r>
              <w:rPr>
                <w:rFonts w:ascii="Times New Roman" w:eastAsia="Times New Roman" w:hAnsi="Times New Roman" w:cs="Times New Roman"/>
                <w:b/>
                <w:bCs/>
                <w:lang w:eastAsia="fr-FR"/>
              </w:rPr>
              <w:t>nt</w:t>
            </w:r>
            <w:r w:rsidRPr="002D4F5C">
              <w:rPr>
                <w:rFonts w:ascii="Times New Roman" w:eastAsia="Times New Roman" w:hAnsi="Times New Roman" w:cs="Times New Roman"/>
                <w:b/>
                <w:bCs/>
                <w:lang w:eastAsia="fr-FR"/>
              </w:rPr>
              <w:t xml:space="preserve">s </w:t>
            </w:r>
            <w:r>
              <w:rPr>
                <w:rFonts w:ascii="Times New Roman" w:eastAsia="Times New Roman" w:hAnsi="Times New Roman" w:cs="Times New Roman"/>
                <w:b/>
                <w:bCs/>
                <w:lang w:eastAsia="fr-FR"/>
              </w:rPr>
              <w:t xml:space="preserve"> </w:t>
            </w:r>
          </w:p>
        </w:tc>
        <w:tc>
          <w:tcPr>
            <w:tcW w:w="0" w:type="auto"/>
            <w:vAlign w:val="center"/>
            <w:hideMark/>
          </w:tcPr>
          <w:p w:rsidR="004F2A4E" w:rsidRPr="002D4F5C" w:rsidRDefault="004F2A4E" w:rsidP="002D4F5C">
            <w:pPr>
              <w:spacing w:after="0" w:line="240" w:lineRule="auto"/>
              <w:jc w:val="center"/>
              <w:rPr>
                <w:rFonts w:ascii="Times New Roman" w:eastAsia="Times New Roman" w:hAnsi="Times New Roman" w:cs="Times New Roman"/>
                <w:b/>
                <w:bCs/>
                <w:lang w:eastAsia="fr-FR"/>
              </w:rPr>
            </w:pPr>
            <w:r w:rsidRPr="002D4F5C">
              <w:rPr>
                <w:rFonts w:ascii="Times New Roman" w:eastAsia="Times New Roman" w:hAnsi="Times New Roman" w:cs="Times New Roman"/>
                <w:b/>
                <w:bCs/>
                <w:lang w:eastAsia="fr-FR"/>
              </w:rPr>
              <w:t>Commentaires</w:t>
            </w:r>
          </w:p>
        </w:tc>
      </w:tr>
      <w:tr w:rsidR="004F2A4E" w:rsidRPr="002D4F5C" w:rsidTr="004F2A4E">
        <w:trPr>
          <w:cantSplit/>
          <w:trHeight w:val="1113"/>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Performance du modèle</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Évalue la précision (</w:t>
            </w:r>
            <w:proofErr w:type="spellStart"/>
            <w:r w:rsidRPr="002D4F5C">
              <w:rPr>
                <w:rFonts w:ascii="Times New Roman" w:eastAsia="Times New Roman" w:hAnsi="Times New Roman" w:cs="Times New Roman"/>
                <w:lang w:eastAsia="fr-FR"/>
              </w:rPr>
              <w:t>accuracy</w:t>
            </w:r>
            <w:proofErr w:type="spellEnd"/>
            <w:r w:rsidRPr="002D4F5C">
              <w:rPr>
                <w:rFonts w:ascii="Times New Roman" w:eastAsia="Times New Roman" w:hAnsi="Times New Roman" w:cs="Times New Roman"/>
                <w:lang w:eastAsia="fr-FR"/>
              </w:rPr>
              <w:t>), la rapidité (temps de calcul), et la consommation mémoire du modèle. Le modèle doit-il produire des résultats rapidement tout en optimisant l'utilisation des ressources ?</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2</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931"/>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Précision (</w:t>
            </w:r>
            <w:proofErr w:type="spellStart"/>
            <w:r w:rsidRPr="002D4F5C">
              <w:rPr>
                <w:rFonts w:ascii="Times New Roman" w:eastAsia="Times New Roman" w:hAnsi="Times New Roman" w:cs="Times New Roman"/>
                <w:b/>
                <w:bCs/>
                <w:lang w:eastAsia="fr-FR"/>
              </w:rPr>
              <w:t>Accuracy</w:t>
            </w:r>
            <w:proofErr w:type="spellEnd"/>
            <w:r w:rsidRPr="002D4F5C">
              <w:rPr>
                <w:rFonts w:ascii="Times New Roman" w:eastAsia="Times New Roman" w:hAnsi="Times New Roman" w:cs="Times New Roman"/>
                <w:b/>
                <w:bCs/>
                <w:lang w:eastAsia="fr-FR"/>
              </w:rPr>
              <w:t>)</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La proportion des prédictions correctes du modèle par rapport au total des prédictions effectuées. Un modèle avec une haute précision est essentiel dans la majorité des tâches de classification.</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749"/>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Temps de calcul / Latence</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Le modèle est-il suffisamment rapide pour une utilisation en temps réel ? La latence est-elle faible lors de l’inférence ou de l’entraînement ?</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921"/>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Consommation mémoire / Ressources</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Le modèle est-il optimisé pour une faible consommation de mémoire et de ressources ? Ceci est essentiel pour des applications en temps réel ou sur des plateformes limitées.</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749"/>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Robustesse et gestion des erreurs</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Le modèle est-il robuste face aux perturbations dans les données (bruit, erreurs) ? Gère-t-il bien les situations imprévues ou les entrées aberrantes ?</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1123"/>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Capacité de généralisation</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 xml:space="preserve">Le modèle peut-il généraliser à de nouvelles données non vues lors de l'entraînement sans perte significative de performance ? Cela assure que le modèle ne </w:t>
            </w:r>
            <w:proofErr w:type="spellStart"/>
            <w:r w:rsidRPr="002D4F5C">
              <w:rPr>
                <w:rFonts w:ascii="Times New Roman" w:eastAsia="Times New Roman" w:hAnsi="Times New Roman" w:cs="Times New Roman"/>
                <w:lang w:eastAsia="fr-FR"/>
              </w:rPr>
              <w:t>surajuste</w:t>
            </w:r>
            <w:proofErr w:type="spellEnd"/>
            <w:r w:rsidRPr="002D4F5C">
              <w:rPr>
                <w:rFonts w:ascii="Times New Roman" w:eastAsia="Times New Roman" w:hAnsi="Times New Roman" w:cs="Times New Roman"/>
                <w:lang w:eastAsia="fr-FR"/>
              </w:rPr>
              <w:t xml:space="preserve"> pas les données d'entraînement.</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931"/>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roofErr w:type="spellStart"/>
            <w:r w:rsidRPr="002D4F5C">
              <w:rPr>
                <w:rFonts w:ascii="Times New Roman" w:eastAsia="Times New Roman" w:hAnsi="Times New Roman" w:cs="Times New Roman"/>
                <w:b/>
                <w:bCs/>
                <w:lang w:eastAsia="fr-FR"/>
              </w:rPr>
              <w:t>Appropriété</w:t>
            </w:r>
            <w:proofErr w:type="spellEnd"/>
            <w:r w:rsidRPr="002D4F5C">
              <w:rPr>
                <w:rFonts w:ascii="Times New Roman" w:eastAsia="Times New Roman" w:hAnsi="Times New Roman" w:cs="Times New Roman"/>
                <w:b/>
                <w:bCs/>
                <w:lang w:eastAsia="fr-FR"/>
              </w:rPr>
              <w:t xml:space="preserve"> de l'algorithme et de la technique utilisée</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L'algorithme ou la technique de programmation choisie est-elle la plus adaptée à la tâche spécifique du projet ? Le modèle résout-il efficacement le problème avec l'outil le plus pertinent ?</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Pr>
                <w:rFonts w:ascii="Times New Roman" w:eastAsia="Times New Roman" w:hAnsi="Times New Roman" w:cs="Times New Roman"/>
                <w:b/>
                <w:bCs/>
                <w:color w:val="FF0000"/>
                <w:sz w:val="28"/>
                <w:szCs w:val="28"/>
                <w:lang w:eastAsia="fr-FR"/>
              </w:rPr>
              <w:t>2</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r w:rsidR="004F2A4E" w:rsidRPr="002D4F5C" w:rsidTr="004F2A4E">
        <w:trPr>
          <w:cantSplit/>
          <w:trHeight w:val="738"/>
          <w:tblCellSpacing w:w="15" w:type="dxa"/>
        </w:trPr>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b/>
                <w:bCs/>
                <w:lang w:eastAsia="fr-FR"/>
              </w:rPr>
              <w:t>Innovation et originalité</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r w:rsidRPr="002D4F5C">
              <w:rPr>
                <w:rFonts w:ascii="Times New Roman" w:eastAsia="Times New Roman" w:hAnsi="Times New Roman" w:cs="Times New Roman"/>
                <w:lang w:eastAsia="fr-FR"/>
              </w:rPr>
              <w:t>Le modèle ou la solution présentée est-elle innovante ? Propose-t-elle une nouvelle approche, technique ou utilisation originale des outils d'IA ?</w:t>
            </w:r>
          </w:p>
        </w:tc>
        <w:tc>
          <w:tcPr>
            <w:tcW w:w="0" w:type="auto"/>
            <w:vAlign w:val="center"/>
            <w:hideMark/>
          </w:tcPr>
          <w:p w:rsidR="004F2A4E" w:rsidRPr="002D4F5C" w:rsidRDefault="004F2A4E" w:rsidP="004F2A4E">
            <w:pPr>
              <w:spacing w:after="0" w:line="240" w:lineRule="auto"/>
              <w:jc w:val="center"/>
              <w:rPr>
                <w:rFonts w:ascii="Times New Roman" w:eastAsia="Times New Roman" w:hAnsi="Times New Roman" w:cs="Times New Roman"/>
                <w:b/>
                <w:bCs/>
                <w:color w:val="FF0000"/>
                <w:sz w:val="28"/>
                <w:szCs w:val="28"/>
                <w:lang w:eastAsia="fr-FR"/>
              </w:rPr>
            </w:pPr>
            <w:r w:rsidRPr="004F2A4E">
              <w:rPr>
                <w:rFonts w:ascii="Times New Roman" w:eastAsia="Times New Roman" w:hAnsi="Times New Roman" w:cs="Times New Roman"/>
                <w:b/>
                <w:bCs/>
                <w:color w:val="FF0000"/>
                <w:sz w:val="28"/>
                <w:szCs w:val="28"/>
                <w:lang w:eastAsia="fr-FR"/>
              </w:rPr>
              <w:t>1</w:t>
            </w:r>
          </w:p>
        </w:tc>
        <w:tc>
          <w:tcPr>
            <w:tcW w:w="0" w:type="auto"/>
            <w:vAlign w:val="center"/>
            <w:hideMark/>
          </w:tcPr>
          <w:p w:rsidR="004F2A4E" w:rsidRPr="002D4F5C" w:rsidRDefault="004F2A4E" w:rsidP="002D4F5C">
            <w:pPr>
              <w:spacing w:after="0" w:line="240" w:lineRule="auto"/>
              <w:rPr>
                <w:rFonts w:ascii="Times New Roman" w:eastAsia="Times New Roman" w:hAnsi="Times New Roman" w:cs="Times New Roman"/>
                <w:lang w:eastAsia="fr-FR"/>
              </w:rPr>
            </w:pPr>
          </w:p>
        </w:tc>
      </w:tr>
    </w:tbl>
    <w:p w:rsidR="004F2A4E" w:rsidRDefault="004F2A4E" w:rsidP="004F2A4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rsidR="002D4F5C" w:rsidRPr="002D4F5C" w:rsidRDefault="002D4F5C" w:rsidP="004F2A4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4F5C">
        <w:rPr>
          <w:rFonts w:ascii="Times New Roman" w:eastAsia="Times New Roman" w:hAnsi="Times New Roman" w:cs="Times New Roman"/>
          <w:b/>
          <w:bCs/>
          <w:sz w:val="27"/>
          <w:szCs w:val="27"/>
          <w:lang w:eastAsia="fr-FR"/>
        </w:rPr>
        <w:t xml:space="preserve">Total : </w:t>
      </w:r>
      <w:r w:rsidR="004F2A4E">
        <w:rPr>
          <w:rFonts w:ascii="Times New Roman" w:eastAsia="Times New Roman" w:hAnsi="Times New Roman" w:cs="Times New Roman"/>
          <w:b/>
          <w:bCs/>
          <w:sz w:val="27"/>
          <w:szCs w:val="27"/>
          <w:lang w:eastAsia="fr-FR"/>
        </w:rPr>
        <w:t xml:space="preserve">    /</w:t>
      </w:r>
      <w:r w:rsidRPr="002D4F5C">
        <w:rPr>
          <w:rFonts w:ascii="Times New Roman" w:eastAsia="Times New Roman" w:hAnsi="Times New Roman" w:cs="Times New Roman"/>
          <w:b/>
          <w:bCs/>
          <w:sz w:val="27"/>
          <w:szCs w:val="27"/>
          <w:lang w:eastAsia="fr-FR"/>
        </w:rPr>
        <w:t>10</w:t>
      </w:r>
    </w:p>
    <w:p w:rsidR="002D4F5C" w:rsidRPr="004F2A4E" w:rsidRDefault="004F2A4E" w:rsidP="004F2A4E">
      <w:pPr>
        <w:spacing w:before="100" w:beforeAutospacing="1" w:after="100" w:afterAutospacing="1" w:line="240" w:lineRule="auto"/>
        <w:ind w:left="72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p>
    <w:p w:rsidR="004F2A4E" w:rsidRDefault="004F2A4E" w:rsidP="004F2A4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4F2A4E" w:rsidRDefault="004F2A4E" w:rsidP="004F2A4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4F2A4E" w:rsidRPr="002D4F5C" w:rsidRDefault="004F2A4E" w:rsidP="004F2A4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2D4F5C" w:rsidRPr="002D4F5C" w:rsidRDefault="002D4F5C" w:rsidP="002D4F5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D4F5C">
        <w:rPr>
          <w:rFonts w:ascii="Times New Roman" w:eastAsia="Times New Roman" w:hAnsi="Times New Roman" w:cs="Times New Roman"/>
          <w:b/>
          <w:bCs/>
          <w:sz w:val="27"/>
          <w:szCs w:val="27"/>
          <w:lang w:eastAsia="fr-FR"/>
        </w:rPr>
        <w:t>Détails sur les paramètres de performance inclus dans la grille :</w:t>
      </w:r>
    </w:p>
    <w:p w:rsidR="002D4F5C" w:rsidRP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D4F5C">
        <w:rPr>
          <w:rFonts w:ascii="Times New Roman" w:eastAsia="Times New Roman" w:hAnsi="Times New Roman" w:cs="Times New Roman"/>
          <w:b/>
          <w:bCs/>
          <w:sz w:val="24"/>
          <w:szCs w:val="24"/>
          <w:lang w:eastAsia="fr-FR"/>
        </w:rPr>
        <w:t>Précision (</w:t>
      </w:r>
      <w:proofErr w:type="spellStart"/>
      <w:r w:rsidRPr="002D4F5C">
        <w:rPr>
          <w:rFonts w:ascii="Times New Roman" w:eastAsia="Times New Roman" w:hAnsi="Times New Roman" w:cs="Times New Roman"/>
          <w:b/>
          <w:bCs/>
          <w:sz w:val="24"/>
          <w:szCs w:val="24"/>
          <w:lang w:eastAsia="fr-FR"/>
        </w:rPr>
        <w:t>Accuracy</w:t>
      </w:r>
      <w:proofErr w:type="spellEnd"/>
      <w:r w:rsidRPr="002D4F5C">
        <w:rPr>
          <w:rFonts w:ascii="Times New Roman" w:eastAsia="Times New Roman" w:hAnsi="Times New Roman" w:cs="Times New Roman"/>
          <w:b/>
          <w:bCs/>
          <w:sz w:val="24"/>
          <w:szCs w:val="24"/>
          <w:lang w:eastAsia="fr-FR"/>
        </w:rPr>
        <w:t>)</w:t>
      </w:r>
      <w:r w:rsidRPr="002D4F5C">
        <w:rPr>
          <w:rFonts w:ascii="Times New Roman" w:eastAsia="Times New Roman" w:hAnsi="Times New Roman" w:cs="Times New Roman"/>
          <w:sz w:val="24"/>
          <w:szCs w:val="24"/>
          <w:lang w:eastAsia="fr-FR"/>
        </w:rPr>
        <w:t xml:space="preserve"> : Évalue la capacité du modèle à faire des prédictions correctes. Une haute précision est cruciale pour des applications de classification, par exemple la reconnaissance d'images ou la détection d'anomalies.</w:t>
      </w:r>
    </w:p>
    <w:p w:rsidR="002D4F5C" w:rsidRP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D4F5C">
        <w:rPr>
          <w:rFonts w:ascii="Times New Roman" w:eastAsia="Times New Roman" w:hAnsi="Times New Roman" w:cs="Times New Roman"/>
          <w:b/>
          <w:bCs/>
          <w:sz w:val="24"/>
          <w:szCs w:val="24"/>
          <w:lang w:eastAsia="fr-FR"/>
        </w:rPr>
        <w:t>Temps de calcul / Latence</w:t>
      </w:r>
      <w:r w:rsidRPr="002D4F5C">
        <w:rPr>
          <w:rFonts w:ascii="Times New Roman" w:eastAsia="Times New Roman" w:hAnsi="Times New Roman" w:cs="Times New Roman"/>
          <w:sz w:val="24"/>
          <w:szCs w:val="24"/>
          <w:lang w:eastAsia="fr-FR"/>
        </w:rPr>
        <w:t xml:space="preserve"> : Mesure le temps nécessaire pour exécuter un modèle, notamment pour des applications en temps réel. Cela est particulièrement important dans les domaines où les décisions doivent être prises instantanément, comme dans les systèmes autonomes.</w:t>
      </w:r>
    </w:p>
    <w:p w:rsidR="002D4F5C" w:rsidRP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D4F5C">
        <w:rPr>
          <w:rFonts w:ascii="Times New Roman" w:eastAsia="Times New Roman" w:hAnsi="Times New Roman" w:cs="Times New Roman"/>
          <w:b/>
          <w:bCs/>
          <w:sz w:val="24"/>
          <w:szCs w:val="24"/>
          <w:lang w:eastAsia="fr-FR"/>
        </w:rPr>
        <w:t>Consommation mémoire / Ressources</w:t>
      </w:r>
      <w:r w:rsidRPr="002D4F5C">
        <w:rPr>
          <w:rFonts w:ascii="Times New Roman" w:eastAsia="Times New Roman" w:hAnsi="Times New Roman" w:cs="Times New Roman"/>
          <w:sz w:val="24"/>
          <w:szCs w:val="24"/>
          <w:lang w:eastAsia="fr-FR"/>
        </w:rPr>
        <w:t xml:space="preserve"> : Prend en compte l'efficacité du modèle en termes de mémoire et de ressources système. Les modèles complexes peuvent consommer beaucoup de mémoire, ce qui peut rendre leur déploiement difficile sur des appareils avec des ressources limitées.</w:t>
      </w:r>
    </w:p>
    <w:p w:rsidR="002D4F5C" w:rsidRP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D4F5C">
        <w:rPr>
          <w:rFonts w:ascii="Times New Roman" w:eastAsia="Times New Roman" w:hAnsi="Times New Roman" w:cs="Times New Roman"/>
          <w:b/>
          <w:bCs/>
          <w:sz w:val="24"/>
          <w:szCs w:val="24"/>
          <w:lang w:eastAsia="fr-FR"/>
        </w:rPr>
        <w:t>Robustesse et gestion des erreurs</w:t>
      </w:r>
      <w:r w:rsidRPr="002D4F5C">
        <w:rPr>
          <w:rFonts w:ascii="Times New Roman" w:eastAsia="Times New Roman" w:hAnsi="Times New Roman" w:cs="Times New Roman"/>
          <w:sz w:val="24"/>
          <w:szCs w:val="24"/>
          <w:lang w:eastAsia="fr-FR"/>
        </w:rPr>
        <w:t xml:space="preserve"> : Évalue la capacité du modèle à résister aux données de mauvaise qualité, aux perturbations, ou aux entrées non structurées sans dégradation importante de sa performance.</w:t>
      </w:r>
    </w:p>
    <w:p w:rsidR="002D4F5C" w:rsidRP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D4F5C">
        <w:rPr>
          <w:rFonts w:ascii="Times New Roman" w:eastAsia="Times New Roman" w:hAnsi="Times New Roman" w:cs="Times New Roman"/>
          <w:b/>
          <w:bCs/>
          <w:sz w:val="24"/>
          <w:szCs w:val="24"/>
          <w:lang w:eastAsia="fr-FR"/>
        </w:rPr>
        <w:t>Capacité de généralisation</w:t>
      </w:r>
      <w:r w:rsidRPr="002D4F5C">
        <w:rPr>
          <w:rFonts w:ascii="Times New Roman" w:eastAsia="Times New Roman" w:hAnsi="Times New Roman" w:cs="Times New Roman"/>
          <w:sz w:val="24"/>
          <w:szCs w:val="24"/>
          <w:lang w:eastAsia="fr-FR"/>
        </w:rPr>
        <w:t xml:space="preserve"> : Vérifie si le modèle est capable de s'adapter à des données non vues pendant l’entraînement, ce qui est essentiel pour éviter le </w:t>
      </w:r>
      <w:proofErr w:type="spellStart"/>
      <w:r w:rsidRPr="002D4F5C">
        <w:rPr>
          <w:rFonts w:ascii="Times New Roman" w:eastAsia="Times New Roman" w:hAnsi="Times New Roman" w:cs="Times New Roman"/>
          <w:sz w:val="24"/>
          <w:szCs w:val="24"/>
          <w:lang w:eastAsia="fr-FR"/>
        </w:rPr>
        <w:t>surapprentissage</w:t>
      </w:r>
      <w:proofErr w:type="spellEnd"/>
      <w:r w:rsidRPr="002D4F5C">
        <w:rPr>
          <w:rFonts w:ascii="Times New Roman" w:eastAsia="Times New Roman" w:hAnsi="Times New Roman" w:cs="Times New Roman"/>
          <w:sz w:val="24"/>
          <w:szCs w:val="24"/>
          <w:lang w:eastAsia="fr-FR"/>
        </w:rPr>
        <w:t>.</w:t>
      </w:r>
    </w:p>
    <w:p w:rsidR="002D4F5C" w:rsidRDefault="002D4F5C" w:rsidP="002D4F5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2D4F5C">
        <w:rPr>
          <w:rFonts w:ascii="Times New Roman" w:eastAsia="Times New Roman" w:hAnsi="Times New Roman" w:cs="Times New Roman"/>
          <w:b/>
          <w:bCs/>
          <w:sz w:val="24"/>
          <w:szCs w:val="24"/>
          <w:lang w:eastAsia="fr-FR"/>
        </w:rPr>
        <w:t>Appropriété</w:t>
      </w:r>
      <w:proofErr w:type="spellEnd"/>
      <w:r w:rsidRPr="002D4F5C">
        <w:rPr>
          <w:rFonts w:ascii="Times New Roman" w:eastAsia="Times New Roman" w:hAnsi="Times New Roman" w:cs="Times New Roman"/>
          <w:b/>
          <w:bCs/>
          <w:sz w:val="24"/>
          <w:szCs w:val="24"/>
          <w:lang w:eastAsia="fr-FR"/>
        </w:rPr>
        <w:t xml:space="preserve"> de l'algorithme et de la technique utilisée</w:t>
      </w:r>
      <w:r w:rsidRPr="002D4F5C">
        <w:rPr>
          <w:rFonts w:ascii="Times New Roman" w:eastAsia="Times New Roman" w:hAnsi="Times New Roman" w:cs="Times New Roman"/>
          <w:sz w:val="24"/>
          <w:szCs w:val="24"/>
          <w:lang w:eastAsia="fr-FR"/>
        </w:rPr>
        <w:t xml:space="preserve"> : Mesure la pertinence des choix méthodologiques, comme le choix des algorithmes d’IA (réseaux neuronaux, arbres de décision, etc.) et la manière dont le modèle a été </w:t>
      </w:r>
      <w:proofErr w:type="gramStart"/>
      <w:r w:rsidRPr="002D4F5C">
        <w:rPr>
          <w:rFonts w:ascii="Times New Roman" w:eastAsia="Times New Roman" w:hAnsi="Times New Roman" w:cs="Times New Roman"/>
          <w:sz w:val="24"/>
          <w:szCs w:val="24"/>
          <w:lang w:eastAsia="fr-FR"/>
        </w:rPr>
        <w:t>conçu</w:t>
      </w:r>
      <w:proofErr w:type="gramEnd"/>
      <w:r w:rsidRPr="002D4F5C">
        <w:rPr>
          <w:rFonts w:ascii="Times New Roman" w:eastAsia="Times New Roman" w:hAnsi="Times New Roman" w:cs="Times New Roman"/>
          <w:sz w:val="24"/>
          <w:szCs w:val="24"/>
          <w:lang w:eastAsia="fr-FR"/>
        </w:rPr>
        <w:t xml:space="preserve"> pour résoudre le problème spécifique.</w:t>
      </w:r>
    </w:p>
    <w:p w:rsidR="00E6334E" w:rsidRPr="002D4F5C" w:rsidRDefault="00E6334E" w:rsidP="00E6334E">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2D4F5C" w:rsidRPr="00E6334E" w:rsidRDefault="002D4F5C" w:rsidP="00E6334E">
      <w:pPr>
        <w:pStyle w:val="Paragraphedeliste"/>
        <w:numPr>
          <w:ilvl w:val="0"/>
          <w:numId w:val="2"/>
        </w:numPr>
        <w:jc w:val="center"/>
        <w:rPr>
          <w:rFonts w:asciiTheme="majorBidi" w:eastAsia="Calibri" w:hAnsiTheme="majorBidi" w:cstheme="majorBidi"/>
        </w:rPr>
      </w:pPr>
      <w:r w:rsidRPr="00E6334E">
        <w:rPr>
          <w:rFonts w:asciiTheme="majorBidi" w:eastAsia="Calibri" w:hAnsiTheme="majorBidi" w:cstheme="majorBidi"/>
          <w:b/>
          <w:bCs/>
        </w:rPr>
        <w:t xml:space="preserve">Noms du </w:t>
      </w:r>
      <w:r w:rsidRPr="00E6334E">
        <w:rPr>
          <w:rFonts w:asciiTheme="majorBidi" w:hAnsiTheme="majorBidi" w:cstheme="majorBidi"/>
          <w:b/>
          <w:bCs/>
        </w:rPr>
        <w:t>jury</w:t>
      </w:r>
      <w:r w:rsidRPr="00E6334E">
        <w:rPr>
          <w:rFonts w:asciiTheme="majorBidi" w:eastAsia="Calibri" w:hAnsiTheme="majorBidi" w:cstheme="majorBidi"/>
          <w:b/>
          <w:bCs/>
        </w:rPr>
        <w:t xml:space="preserve"> évaluateur</w:t>
      </w:r>
      <w:r w:rsidRPr="00E6334E">
        <w:rPr>
          <w:rFonts w:asciiTheme="majorBidi" w:eastAsia="Calibri" w:hAnsiTheme="majorBidi" w:cstheme="majorBidi"/>
        </w:rPr>
        <w:t> :</w:t>
      </w:r>
      <w:proofErr w:type="gramStart"/>
      <w:r w:rsidRPr="00E6334E">
        <w:rPr>
          <w:rFonts w:asciiTheme="majorBidi" w:eastAsia="Calibri" w:hAnsiTheme="majorBidi" w:cstheme="majorBidi"/>
        </w:rPr>
        <w:t>…………………………………………………………………….</w:t>
      </w:r>
      <w:proofErr w:type="gramEnd"/>
      <w:r w:rsidRPr="00E6334E">
        <w:rPr>
          <w:rFonts w:asciiTheme="majorBidi" w:eastAsia="Calibri" w:hAnsiTheme="majorBidi" w:cstheme="majorBidi"/>
        </w:rPr>
        <w:t xml:space="preserve">            </w:t>
      </w:r>
    </w:p>
    <w:p w:rsidR="002D4F5C" w:rsidRPr="00E6334E" w:rsidRDefault="002D4F5C" w:rsidP="00E6334E">
      <w:pPr>
        <w:pStyle w:val="Paragraphedeliste"/>
        <w:rPr>
          <w:rFonts w:asciiTheme="majorBidi" w:eastAsia="Calibri" w:hAnsiTheme="majorBidi" w:cstheme="majorBidi"/>
        </w:rPr>
      </w:pPr>
      <w:r w:rsidRPr="00E6334E">
        <w:rPr>
          <w:rFonts w:asciiTheme="majorBidi" w:eastAsia="Calibri" w:hAnsiTheme="majorBidi" w:cstheme="majorBidi"/>
        </w:rPr>
        <w:t xml:space="preserve">                                      ……………………………………………………………………………………………….</w:t>
      </w:r>
    </w:p>
    <w:p w:rsidR="002D4F5C" w:rsidRPr="00E6334E" w:rsidRDefault="002D4F5C" w:rsidP="00E6334E">
      <w:pPr>
        <w:pStyle w:val="Paragraphedeliste"/>
        <w:rPr>
          <w:rFonts w:asciiTheme="majorBidi" w:eastAsia="Calibri" w:hAnsiTheme="majorBidi" w:cstheme="majorBidi"/>
        </w:rPr>
      </w:pPr>
      <w:r w:rsidRPr="00E6334E">
        <w:rPr>
          <w:rFonts w:asciiTheme="majorBidi" w:eastAsia="Calibri" w:hAnsiTheme="majorBidi" w:cstheme="majorBidi"/>
        </w:rPr>
        <w:t xml:space="preserve">                                     ……………………………………………………………………………………………….</w:t>
      </w:r>
    </w:p>
    <w:p w:rsidR="002D4F5C" w:rsidRPr="00E6334E" w:rsidRDefault="002D4F5C" w:rsidP="00E6334E">
      <w:pPr>
        <w:pStyle w:val="Paragraphedeliste"/>
        <w:rPr>
          <w:rFonts w:asciiTheme="majorBidi" w:eastAsia="Calibri" w:hAnsiTheme="majorBidi" w:cstheme="majorBidi"/>
        </w:rPr>
      </w:pPr>
    </w:p>
    <w:tbl>
      <w:tblPr>
        <w:tblStyle w:val="Grilledutableau"/>
        <w:tblW w:w="9212" w:type="dxa"/>
        <w:tblLook w:val="04A0" w:firstRow="1" w:lastRow="0" w:firstColumn="1" w:lastColumn="0" w:noHBand="0" w:noVBand="1"/>
      </w:tblPr>
      <w:tblGrid>
        <w:gridCol w:w="6205"/>
        <w:gridCol w:w="3007"/>
      </w:tblGrid>
      <w:tr w:rsidR="002D4F5C" w:rsidRPr="00E6334E" w:rsidTr="005D7AC4">
        <w:tc>
          <w:tcPr>
            <w:tcW w:w="6204" w:type="dxa"/>
            <w:shd w:val="clear" w:color="auto" w:fill="auto"/>
          </w:tcPr>
          <w:p w:rsidR="002D4F5C" w:rsidRPr="00E6334E" w:rsidRDefault="002D4F5C" w:rsidP="005D7AC4">
            <w:pPr>
              <w:jc w:val="center"/>
              <w:rPr>
                <w:rFonts w:asciiTheme="majorBidi" w:eastAsia="Calibri" w:hAnsiTheme="majorBidi" w:cstheme="majorBidi"/>
                <w:b/>
                <w:bCs/>
              </w:rPr>
            </w:pPr>
            <w:r w:rsidRPr="00E6334E">
              <w:rPr>
                <w:rFonts w:asciiTheme="majorBidi" w:eastAsia="Calibri" w:hAnsiTheme="majorBidi" w:cstheme="majorBidi"/>
                <w:b/>
                <w:bCs/>
              </w:rPr>
              <w:t>APRRECIATION GENERALE/COMMENTAIRES</w:t>
            </w:r>
          </w:p>
        </w:tc>
        <w:tc>
          <w:tcPr>
            <w:tcW w:w="3007" w:type="dxa"/>
            <w:shd w:val="clear" w:color="auto" w:fill="auto"/>
          </w:tcPr>
          <w:p w:rsidR="002D4F5C" w:rsidRPr="00E6334E" w:rsidRDefault="002D4F5C" w:rsidP="005D7AC4">
            <w:pPr>
              <w:jc w:val="center"/>
              <w:rPr>
                <w:rFonts w:asciiTheme="majorBidi" w:eastAsia="Calibri" w:hAnsiTheme="majorBidi" w:cstheme="majorBidi"/>
                <w:b/>
                <w:bCs/>
              </w:rPr>
            </w:pPr>
            <w:r w:rsidRPr="00E6334E">
              <w:rPr>
                <w:rFonts w:asciiTheme="majorBidi" w:eastAsia="Calibri" w:hAnsiTheme="majorBidi" w:cstheme="majorBidi"/>
                <w:b/>
                <w:bCs/>
              </w:rPr>
              <w:t>NOTE GENERALE</w:t>
            </w:r>
          </w:p>
        </w:tc>
      </w:tr>
      <w:tr w:rsidR="002D4F5C" w:rsidRPr="00E6334E" w:rsidTr="005D7AC4">
        <w:tc>
          <w:tcPr>
            <w:tcW w:w="6204" w:type="dxa"/>
            <w:shd w:val="clear" w:color="auto" w:fill="auto"/>
          </w:tcPr>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p w:rsidR="002D4F5C" w:rsidRPr="00E6334E" w:rsidRDefault="002D4F5C" w:rsidP="005D7AC4">
            <w:pPr>
              <w:jc w:val="center"/>
              <w:rPr>
                <w:rFonts w:asciiTheme="majorBidi" w:eastAsia="Calibri" w:hAnsiTheme="majorBidi" w:cstheme="majorBidi"/>
              </w:rPr>
            </w:pPr>
          </w:p>
        </w:tc>
        <w:tc>
          <w:tcPr>
            <w:tcW w:w="3007" w:type="dxa"/>
            <w:shd w:val="clear" w:color="auto" w:fill="auto"/>
            <w:vAlign w:val="center"/>
          </w:tcPr>
          <w:p w:rsidR="002D4F5C" w:rsidRPr="00E6334E" w:rsidRDefault="002D4F5C" w:rsidP="004F2A4E">
            <w:pPr>
              <w:jc w:val="center"/>
              <w:rPr>
                <w:rFonts w:asciiTheme="majorBidi" w:eastAsia="Calibri" w:hAnsiTheme="majorBidi" w:cstheme="majorBidi"/>
                <w:b/>
                <w:bCs/>
                <w:color w:val="FF0000"/>
                <w:sz w:val="28"/>
                <w:szCs w:val="28"/>
              </w:rPr>
            </w:pPr>
            <w:r w:rsidRPr="00E6334E">
              <w:rPr>
                <w:rFonts w:asciiTheme="majorBidi" w:eastAsia="Calibri" w:hAnsiTheme="majorBidi" w:cstheme="majorBidi"/>
                <w:b/>
                <w:bCs/>
                <w:sz w:val="28"/>
                <w:szCs w:val="28"/>
              </w:rPr>
              <w:t>______ /10</w:t>
            </w:r>
          </w:p>
          <w:p w:rsidR="002D4F5C" w:rsidRPr="00E6334E" w:rsidRDefault="002D4F5C" w:rsidP="005D7AC4">
            <w:pPr>
              <w:jc w:val="center"/>
              <w:rPr>
                <w:rFonts w:asciiTheme="majorBidi" w:eastAsia="Calibri" w:hAnsiTheme="majorBidi" w:cstheme="majorBidi"/>
                <w:b/>
                <w:bCs/>
                <w:sz w:val="28"/>
                <w:szCs w:val="28"/>
              </w:rPr>
            </w:pPr>
          </w:p>
        </w:tc>
      </w:tr>
    </w:tbl>
    <w:p w:rsidR="002D4F5C" w:rsidRDefault="002D4F5C" w:rsidP="00E6334E">
      <w:pPr>
        <w:pStyle w:val="Paragraphedeliste"/>
      </w:pPr>
    </w:p>
    <w:p w:rsidR="001030A8" w:rsidRDefault="001030A8"/>
    <w:sectPr w:rsidR="001030A8" w:rsidSect="000D235D">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F3B98"/>
    <w:multiLevelType w:val="multilevel"/>
    <w:tmpl w:val="EF761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C423A"/>
    <w:multiLevelType w:val="multilevel"/>
    <w:tmpl w:val="C4B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C"/>
    <w:rsid w:val="000D235D"/>
    <w:rsid w:val="001030A8"/>
    <w:rsid w:val="002D4F5C"/>
    <w:rsid w:val="004F2A4E"/>
    <w:rsid w:val="00706F5C"/>
    <w:rsid w:val="00E633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811B4-8A86-4F10-84F8-50B5AD54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D4F5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D4F5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4F5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D4F5C"/>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D4F5C"/>
    <w:rPr>
      <w:b/>
      <w:bCs/>
    </w:rPr>
  </w:style>
  <w:style w:type="paragraph" w:styleId="NormalWeb">
    <w:name w:val="Normal (Web)"/>
    <w:basedOn w:val="Normal"/>
    <w:uiPriority w:val="99"/>
    <w:semiHidden/>
    <w:unhideWhenUsed/>
    <w:rsid w:val="002D4F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D4F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F5C"/>
    <w:rPr>
      <w:rFonts w:ascii="Segoe UI" w:hAnsi="Segoe UI" w:cs="Segoe UI"/>
      <w:sz w:val="18"/>
      <w:szCs w:val="18"/>
    </w:rPr>
  </w:style>
  <w:style w:type="table" w:styleId="Grilledutableau">
    <w:name w:val="Table Grid"/>
    <w:basedOn w:val="TableauNormal"/>
    <w:uiPriority w:val="59"/>
    <w:rsid w:val="002D4F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D4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84686">
      <w:bodyDiv w:val="1"/>
      <w:marLeft w:val="0"/>
      <w:marRight w:val="0"/>
      <w:marTop w:val="0"/>
      <w:marBottom w:val="0"/>
      <w:divBdr>
        <w:top w:val="none" w:sz="0" w:space="0" w:color="auto"/>
        <w:left w:val="none" w:sz="0" w:space="0" w:color="auto"/>
        <w:bottom w:val="none" w:sz="0" w:space="0" w:color="auto"/>
        <w:right w:val="none" w:sz="0" w:space="0" w:color="auto"/>
      </w:divBdr>
      <w:divsChild>
        <w:div w:id="79668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630</Words>
  <Characters>3466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2025-03-23T09:03:00Z</cp:lastPrinted>
  <dcterms:created xsi:type="dcterms:W3CDTF">2025-03-23T08:55:00Z</dcterms:created>
  <dcterms:modified xsi:type="dcterms:W3CDTF">2025-03-23T11:43:00Z</dcterms:modified>
</cp:coreProperties>
</file>